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B5" w:rsidRDefault="00F70AB5" w:rsidP="00F53869">
      <w:pPr>
        <w:jc w:val="center"/>
      </w:pPr>
    </w:p>
    <w:p w:rsidR="00F11824" w:rsidRPr="00D03D58" w:rsidRDefault="00A956D0" w:rsidP="00F11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D58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721CE5" w:rsidRPr="00D03D58">
        <w:rPr>
          <w:rFonts w:ascii="Times New Roman" w:hAnsi="Times New Roman" w:cs="Times New Roman"/>
          <w:b/>
          <w:sz w:val="24"/>
          <w:szCs w:val="24"/>
        </w:rPr>
        <w:t>konkursu na najpiękniejszy latawiec</w:t>
      </w:r>
    </w:p>
    <w:p w:rsidR="00A956D0" w:rsidRPr="00D03D58" w:rsidRDefault="00A956D0" w:rsidP="00A956D0">
      <w:pPr>
        <w:rPr>
          <w:rFonts w:ascii="Times New Roman" w:hAnsi="Times New Roman" w:cs="Times New Roman"/>
          <w:b/>
          <w:sz w:val="24"/>
          <w:szCs w:val="24"/>
        </w:rPr>
      </w:pPr>
      <w:r w:rsidRPr="00D03D58">
        <w:rPr>
          <w:rFonts w:ascii="Times New Roman" w:hAnsi="Times New Roman" w:cs="Times New Roman"/>
          <w:b/>
          <w:sz w:val="24"/>
          <w:szCs w:val="24"/>
        </w:rPr>
        <w:t>I Postanowienia ogólne</w:t>
      </w:r>
    </w:p>
    <w:p w:rsidR="00A956D0" w:rsidRPr="00D03D58" w:rsidRDefault="00D6439F" w:rsidP="00D6439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3D58">
        <w:rPr>
          <w:rFonts w:ascii="Times New Roman" w:hAnsi="Times New Roman" w:cs="Times New Roman"/>
          <w:sz w:val="24"/>
          <w:szCs w:val="24"/>
        </w:rPr>
        <w:t>Organizatorami konkursu są:</w:t>
      </w:r>
      <w:r w:rsidR="00A956D0" w:rsidRPr="00D03D58">
        <w:rPr>
          <w:rFonts w:ascii="Times New Roman" w:hAnsi="Times New Roman" w:cs="Times New Roman"/>
          <w:sz w:val="24"/>
          <w:szCs w:val="24"/>
        </w:rPr>
        <w:t xml:space="preserve"> </w:t>
      </w:r>
      <w:r w:rsidR="00BC5FCB" w:rsidRPr="00D03D58">
        <w:rPr>
          <w:rFonts w:ascii="Times New Roman" w:hAnsi="Times New Roman" w:cs="Times New Roman"/>
          <w:sz w:val="24"/>
          <w:szCs w:val="24"/>
        </w:rPr>
        <w:t xml:space="preserve">Województwo Świętokrzyskie, </w:t>
      </w:r>
      <w:r w:rsidRPr="00D03D58">
        <w:rPr>
          <w:rFonts w:ascii="Times New Roman" w:hAnsi="Times New Roman" w:cs="Times New Roman"/>
          <w:sz w:val="24"/>
          <w:szCs w:val="24"/>
        </w:rPr>
        <w:t>P</w:t>
      </w:r>
      <w:r w:rsidR="00A956D0" w:rsidRPr="00D03D58">
        <w:rPr>
          <w:rFonts w:ascii="Times New Roman" w:hAnsi="Times New Roman" w:cs="Times New Roman"/>
          <w:sz w:val="24"/>
          <w:szCs w:val="24"/>
        </w:rPr>
        <w:t xml:space="preserve">owiat </w:t>
      </w:r>
      <w:r w:rsidRPr="00D03D58">
        <w:rPr>
          <w:rFonts w:ascii="Times New Roman" w:hAnsi="Times New Roman" w:cs="Times New Roman"/>
          <w:sz w:val="24"/>
          <w:szCs w:val="24"/>
        </w:rPr>
        <w:t>Kielecki, Powiat Staszowski, Gmina Raków i Gmina Szydłów</w:t>
      </w:r>
      <w:r w:rsidR="00A956D0" w:rsidRPr="00D03D58">
        <w:rPr>
          <w:rFonts w:ascii="Times New Roman" w:hAnsi="Times New Roman" w:cs="Times New Roman"/>
          <w:sz w:val="24"/>
          <w:szCs w:val="24"/>
        </w:rPr>
        <w:t>.</w:t>
      </w:r>
    </w:p>
    <w:p w:rsidR="00A956D0" w:rsidRPr="00D03D58" w:rsidRDefault="00721CE5" w:rsidP="00D6439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3D58">
        <w:rPr>
          <w:rFonts w:ascii="Times New Roman" w:hAnsi="Times New Roman" w:cs="Times New Roman"/>
          <w:sz w:val="24"/>
          <w:szCs w:val="24"/>
        </w:rPr>
        <w:t xml:space="preserve">Konkurs </w:t>
      </w:r>
      <w:r w:rsidR="00A956D0" w:rsidRPr="00D03D58">
        <w:rPr>
          <w:rFonts w:ascii="Times New Roman" w:hAnsi="Times New Roman" w:cs="Times New Roman"/>
          <w:sz w:val="24"/>
          <w:szCs w:val="24"/>
        </w:rPr>
        <w:t xml:space="preserve"> odbędzie się w dniu 16 lipca 2016 nad zalewem Chańc</w:t>
      </w:r>
      <w:r w:rsidR="00D6439F" w:rsidRPr="00D03D58">
        <w:rPr>
          <w:rFonts w:ascii="Times New Roman" w:hAnsi="Times New Roman" w:cs="Times New Roman"/>
          <w:sz w:val="24"/>
          <w:szCs w:val="24"/>
        </w:rPr>
        <w:t>za od strony kąpieliska</w:t>
      </w:r>
      <w:r w:rsidRPr="00D03D58">
        <w:rPr>
          <w:rFonts w:ascii="Times New Roman" w:hAnsi="Times New Roman" w:cs="Times New Roman"/>
          <w:sz w:val="24"/>
          <w:szCs w:val="24"/>
        </w:rPr>
        <w:t>.</w:t>
      </w:r>
    </w:p>
    <w:p w:rsidR="00A956D0" w:rsidRPr="00D03D58" w:rsidRDefault="00A956D0" w:rsidP="00A956D0">
      <w:pPr>
        <w:rPr>
          <w:rFonts w:ascii="Times New Roman" w:hAnsi="Times New Roman" w:cs="Times New Roman"/>
          <w:b/>
          <w:sz w:val="24"/>
          <w:szCs w:val="24"/>
        </w:rPr>
      </w:pPr>
      <w:r w:rsidRPr="00D03D58">
        <w:rPr>
          <w:rFonts w:ascii="Times New Roman" w:hAnsi="Times New Roman" w:cs="Times New Roman"/>
          <w:b/>
          <w:sz w:val="24"/>
          <w:szCs w:val="24"/>
        </w:rPr>
        <w:t>II Cel</w:t>
      </w:r>
      <w:r w:rsidR="00D6439F" w:rsidRPr="00D03D58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bookmarkStart w:id="0" w:name="_GoBack"/>
    </w:p>
    <w:p w:rsidR="00A956D0" w:rsidRPr="00D03D58" w:rsidRDefault="00D6439F" w:rsidP="00A956D0">
      <w:pPr>
        <w:rPr>
          <w:rFonts w:ascii="Times New Roman" w:hAnsi="Times New Roman" w:cs="Times New Roman"/>
          <w:sz w:val="24"/>
          <w:szCs w:val="24"/>
        </w:rPr>
      </w:pPr>
      <w:r w:rsidRPr="00D03D58">
        <w:rPr>
          <w:rFonts w:ascii="Times New Roman" w:hAnsi="Times New Roman" w:cs="Times New Roman"/>
          <w:sz w:val="24"/>
          <w:szCs w:val="24"/>
        </w:rPr>
        <w:t xml:space="preserve"> - w</w:t>
      </w:r>
      <w:r w:rsidR="00721CE5" w:rsidRPr="00D03D58">
        <w:rPr>
          <w:rFonts w:ascii="Times New Roman" w:hAnsi="Times New Roman" w:cs="Times New Roman"/>
          <w:sz w:val="24"/>
          <w:szCs w:val="24"/>
        </w:rPr>
        <w:t>ykonanie techniką dowoln</w:t>
      </w:r>
      <w:r w:rsidRPr="00D03D58">
        <w:rPr>
          <w:rFonts w:ascii="Times New Roman" w:hAnsi="Times New Roman" w:cs="Times New Roman"/>
          <w:sz w:val="24"/>
          <w:szCs w:val="24"/>
        </w:rPr>
        <w:t>ą latawców oraz ich prezentacja.</w:t>
      </w:r>
    </w:p>
    <w:bookmarkEnd w:id="0"/>
    <w:p w:rsidR="00A956D0" w:rsidRPr="00D03D58" w:rsidRDefault="00D6439F" w:rsidP="00A956D0">
      <w:pPr>
        <w:rPr>
          <w:rFonts w:ascii="Times New Roman" w:hAnsi="Times New Roman" w:cs="Times New Roman"/>
          <w:b/>
          <w:sz w:val="24"/>
          <w:szCs w:val="24"/>
        </w:rPr>
      </w:pPr>
      <w:r w:rsidRPr="00D03D58">
        <w:rPr>
          <w:rFonts w:ascii="Times New Roman" w:hAnsi="Times New Roman" w:cs="Times New Roman"/>
          <w:b/>
          <w:sz w:val="24"/>
          <w:szCs w:val="24"/>
        </w:rPr>
        <w:t>III</w:t>
      </w:r>
      <w:r w:rsidR="00A956D0" w:rsidRPr="00D03D58">
        <w:rPr>
          <w:rFonts w:ascii="Times New Roman" w:hAnsi="Times New Roman" w:cs="Times New Roman"/>
          <w:b/>
          <w:sz w:val="24"/>
          <w:szCs w:val="24"/>
        </w:rPr>
        <w:t xml:space="preserve"> Uczestnictwo</w:t>
      </w:r>
    </w:p>
    <w:p w:rsidR="00A956D0" w:rsidRPr="00D03D58" w:rsidRDefault="00A956D0" w:rsidP="00D643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03D58">
        <w:rPr>
          <w:rFonts w:ascii="Times New Roman" w:hAnsi="Times New Roman" w:cs="Times New Roman"/>
          <w:sz w:val="24"/>
          <w:szCs w:val="24"/>
        </w:rPr>
        <w:t xml:space="preserve">W </w:t>
      </w:r>
      <w:r w:rsidR="00721CE5" w:rsidRPr="00D03D58">
        <w:rPr>
          <w:rFonts w:ascii="Times New Roman" w:hAnsi="Times New Roman" w:cs="Times New Roman"/>
          <w:sz w:val="24"/>
          <w:szCs w:val="24"/>
        </w:rPr>
        <w:t>konkursie mogą wziąć udział tylko autorzy latawców.</w:t>
      </w:r>
    </w:p>
    <w:p w:rsidR="00A956D0" w:rsidRPr="00D03D58" w:rsidRDefault="00A956D0" w:rsidP="00D643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03D58">
        <w:rPr>
          <w:rFonts w:ascii="Times New Roman" w:hAnsi="Times New Roman" w:cs="Times New Roman"/>
          <w:sz w:val="24"/>
          <w:szCs w:val="24"/>
        </w:rPr>
        <w:t xml:space="preserve">Warunkiem uczestnictwa jest </w:t>
      </w:r>
      <w:r w:rsidR="00721CE5" w:rsidRPr="00D03D58">
        <w:rPr>
          <w:rFonts w:ascii="Times New Roman" w:hAnsi="Times New Roman" w:cs="Times New Roman"/>
          <w:sz w:val="24"/>
          <w:szCs w:val="24"/>
        </w:rPr>
        <w:t>samodzielne wykonanie latawca.</w:t>
      </w:r>
      <w:r w:rsidRPr="00D03D5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956D0" w:rsidRPr="00D03D58" w:rsidRDefault="00721CE5" w:rsidP="00D643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03D58">
        <w:rPr>
          <w:rFonts w:ascii="Times New Roman" w:hAnsi="Times New Roman" w:cs="Times New Roman"/>
          <w:sz w:val="24"/>
          <w:szCs w:val="24"/>
        </w:rPr>
        <w:t>Prace zakupione (ogólnie dostępne w handlu) nie będą podlegać ocenie</w:t>
      </w:r>
      <w:r w:rsidR="00A956D0" w:rsidRPr="00D03D58">
        <w:rPr>
          <w:rFonts w:ascii="Times New Roman" w:hAnsi="Times New Roman" w:cs="Times New Roman"/>
          <w:sz w:val="24"/>
          <w:szCs w:val="24"/>
        </w:rPr>
        <w:t>.</w:t>
      </w:r>
    </w:p>
    <w:p w:rsidR="00A956D0" w:rsidRPr="00D03D58" w:rsidRDefault="00721CE5" w:rsidP="00D643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03D58">
        <w:rPr>
          <w:rFonts w:ascii="Times New Roman" w:hAnsi="Times New Roman" w:cs="Times New Roman"/>
          <w:sz w:val="24"/>
          <w:szCs w:val="24"/>
        </w:rPr>
        <w:t>Uczestnik może zgłosić do konkursu jeden latawiec</w:t>
      </w:r>
      <w:r w:rsidR="00A956D0" w:rsidRPr="00D03D58">
        <w:rPr>
          <w:rFonts w:ascii="Times New Roman" w:hAnsi="Times New Roman" w:cs="Times New Roman"/>
          <w:sz w:val="24"/>
          <w:szCs w:val="24"/>
        </w:rPr>
        <w:t>.</w:t>
      </w:r>
    </w:p>
    <w:p w:rsidR="00D6439F" w:rsidRPr="00D03D58" w:rsidRDefault="00D6439F" w:rsidP="00D6439F">
      <w:pPr>
        <w:rPr>
          <w:rFonts w:ascii="Times New Roman" w:hAnsi="Times New Roman" w:cs="Times New Roman"/>
          <w:b/>
          <w:sz w:val="24"/>
          <w:szCs w:val="24"/>
        </w:rPr>
      </w:pPr>
      <w:r w:rsidRPr="00D03D58">
        <w:rPr>
          <w:rFonts w:ascii="Times New Roman" w:hAnsi="Times New Roman" w:cs="Times New Roman"/>
          <w:b/>
          <w:sz w:val="24"/>
          <w:szCs w:val="24"/>
        </w:rPr>
        <w:t>IV Przebieg konkursu</w:t>
      </w:r>
    </w:p>
    <w:p w:rsidR="00D6439F" w:rsidRPr="00D03D58" w:rsidRDefault="00D6439F" w:rsidP="00D643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3D58">
        <w:rPr>
          <w:rFonts w:ascii="Times New Roman" w:hAnsi="Times New Roman" w:cs="Times New Roman"/>
          <w:sz w:val="24"/>
          <w:szCs w:val="24"/>
        </w:rPr>
        <w:t>Uczestnicy konkursu zgłaszają się z gotowym latawce do godz. 14.00.</w:t>
      </w:r>
    </w:p>
    <w:p w:rsidR="00D6439F" w:rsidRPr="00D03D58" w:rsidRDefault="00D6439F" w:rsidP="00D643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3D58">
        <w:rPr>
          <w:rFonts w:ascii="Times New Roman" w:hAnsi="Times New Roman" w:cs="Times New Roman"/>
          <w:sz w:val="24"/>
          <w:szCs w:val="24"/>
        </w:rPr>
        <w:t>Prezentacja la</w:t>
      </w:r>
      <w:r w:rsidR="007F2B8C" w:rsidRPr="00D03D58">
        <w:rPr>
          <w:rFonts w:ascii="Times New Roman" w:hAnsi="Times New Roman" w:cs="Times New Roman"/>
          <w:sz w:val="24"/>
          <w:szCs w:val="24"/>
        </w:rPr>
        <w:t>tawców odbędzie się przed sceną o godzinie 18.30.</w:t>
      </w:r>
    </w:p>
    <w:p w:rsidR="00D6439F" w:rsidRPr="00D03D58" w:rsidRDefault="00D6439F" w:rsidP="00D643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3D58">
        <w:rPr>
          <w:rFonts w:ascii="Times New Roman" w:hAnsi="Times New Roman" w:cs="Times New Roman"/>
          <w:sz w:val="24"/>
          <w:szCs w:val="24"/>
        </w:rPr>
        <w:t>Wszelkie produkty niezbędne do wykonania latawca oraz ich koszty leżą po stronie startujących w konkursie.</w:t>
      </w:r>
    </w:p>
    <w:p w:rsidR="00D6439F" w:rsidRPr="00D03D58" w:rsidRDefault="00DC5978" w:rsidP="00D6439F">
      <w:pPr>
        <w:rPr>
          <w:rFonts w:ascii="Times New Roman" w:hAnsi="Times New Roman" w:cs="Times New Roman"/>
          <w:b/>
          <w:sz w:val="24"/>
          <w:szCs w:val="24"/>
        </w:rPr>
      </w:pPr>
      <w:r w:rsidRPr="00D03D58">
        <w:rPr>
          <w:rFonts w:ascii="Times New Roman" w:hAnsi="Times New Roman" w:cs="Times New Roman"/>
          <w:b/>
          <w:sz w:val="24"/>
          <w:szCs w:val="24"/>
        </w:rPr>
        <w:t>V</w:t>
      </w:r>
      <w:r w:rsidR="00D6439F" w:rsidRPr="00D03D58">
        <w:rPr>
          <w:rFonts w:ascii="Times New Roman" w:hAnsi="Times New Roman" w:cs="Times New Roman"/>
          <w:b/>
          <w:sz w:val="24"/>
          <w:szCs w:val="24"/>
        </w:rPr>
        <w:t xml:space="preserve"> Kryteria oceny</w:t>
      </w:r>
    </w:p>
    <w:p w:rsidR="00D6439F" w:rsidRPr="00D03D58" w:rsidRDefault="00D6439F" w:rsidP="00D6439F">
      <w:pPr>
        <w:rPr>
          <w:rFonts w:ascii="Times New Roman" w:hAnsi="Times New Roman" w:cs="Times New Roman"/>
          <w:sz w:val="24"/>
          <w:szCs w:val="24"/>
        </w:rPr>
      </w:pPr>
      <w:r w:rsidRPr="00D03D58">
        <w:rPr>
          <w:rFonts w:ascii="Times New Roman" w:hAnsi="Times New Roman" w:cs="Times New Roman"/>
          <w:sz w:val="24"/>
          <w:szCs w:val="24"/>
        </w:rPr>
        <w:t>Rozstrzygnięcia konkursu dokona komisja powołana przez organizatora w oparciu o następujące kryteria:</w:t>
      </w:r>
    </w:p>
    <w:p w:rsidR="00D6439F" w:rsidRPr="00D03D58" w:rsidRDefault="00D6439F" w:rsidP="00D6439F">
      <w:pPr>
        <w:rPr>
          <w:rFonts w:ascii="Times New Roman" w:hAnsi="Times New Roman" w:cs="Times New Roman"/>
          <w:sz w:val="24"/>
          <w:szCs w:val="24"/>
        </w:rPr>
      </w:pPr>
      <w:r w:rsidRPr="00D03D58">
        <w:rPr>
          <w:rFonts w:ascii="Times New Roman" w:hAnsi="Times New Roman" w:cs="Times New Roman"/>
          <w:sz w:val="24"/>
          <w:szCs w:val="24"/>
        </w:rPr>
        <w:t>- walory estetyczne, wygląd oraz oryginalność wykonania pracy.</w:t>
      </w:r>
    </w:p>
    <w:p w:rsidR="00D6439F" w:rsidRPr="00D03D58" w:rsidRDefault="00A956D0" w:rsidP="00A956D0">
      <w:pPr>
        <w:rPr>
          <w:rFonts w:ascii="Times New Roman" w:hAnsi="Times New Roman" w:cs="Times New Roman"/>
          <w:b/>
          <w:sz w:val="24"/>
          <w:szCs w:val="24"/>
        </w:rPr>
      </w:pPr>
      <w:r w:rsidRPr="00D03D58">
        <w:rPr>
          <w:rFonts w:ascii="Times New Roman" w:hAnsi="Times New Roman" w:cs="Times New Roman"/>
          <w:b/>
          <w:sz w:val="24"/>
          <w:szCs w:val="24"/>
        </w:rPr>
        <w:t>V</w:t>
      </w:r>
      <w:r w:rsidR="00DC5978" w:rsidRPr="00D03D58">
        <w:rPr>
          <w:rFonts w:ascii="Times New Roman" w:hAnsi="Times New Roman" w:cs="Times New Roman"/>
          <w:b/>
          <w:sz w:val="24"/>
          <w:szCs w:val="24"/>
        </w:rPr>
        <w:t>I</w:t>
      </w:r>
      <w:r w:rsidRPr="00D03D58">
        <w:rPr>
          <w:rFonts w:ascii="Times New Roman" w:hAnsi="Times New Roman" w:cs="Times New Roman"/>
          <w:b/>
          <w:sz w:val="24"/>
          <w:szCs w:val="24"/>
        </w:rPr>
        <w:t xml:space="preserve"> Nagrody</w:t>
      </w:r>
    </w:p>
    <w:p w:rsidR="00A956D0" w:rsidRPr="00D03D58" w:rsidRDefault="00DC5978" w:rsidP="00A956D0">
      <w:pPr>
        <w:rPr>
          <w:rFonts w:ascii="Times New Roman" w:hAnsi="Times New Roman" w:cs="Times New Roman"/>
          <w:sz w:val="24"/>
          <w:szCs w:val="24"/>
        </w:rPr>
      </w:pPr>
      <w:r w:rsidRPr="00D03D58">
        <w:rPr>
          <w:rFonts w:ascii="Times New Roman" w:hAnsi="Times New Roman" w:cs="Times New Roman"/>
          <w:sz w:val="24"/>
          <w:szCs w:val="24"/>
        </w:rPr>
        <w:t>W konkursie zostaną przyznane nagrody za trzy pierwsze miejsca. Zwycięska praca zostanie pokazana w postaci zdjęcia na okładce wydania „Kalejdoskopu powiatu kieleckiego”.</w:t>
      </w:r>
    </w:p>
    <w:p w:rsidR="00A956D0" w:rsidRPr="00D03D58" w:rsidRDefault="00A956D0" w:rsidP="00A956D0">
      <w:pPr>
        <w:rPr>
          <w:rFonts w:ascii="Times New Roman" w:hAnsi="Times New Roman" w:cs="Times New Roman"/>
          <w:b/>
          <w:sz w:val="24"/>
          <w:szCs w:val="24"/>
        </w:rPr>
      </w:pPr>
      <w:r w:rsidRPr="00D03D58">
        <w:rPr>
          <w:rFonts w:ascii="Times New Roman" w:hAnsi="Times New Roman" w:cs="Times New Roman"/>
          <w:b/>
          <w:sz w:val="24"/>
          <w:szCs w:val="24"/>
        </w:rPr>
        <w:t>V</w:t>
      </w:r>
      <w:r w:rsidR="00DC5978" w:rsidRPr="00D03D58">
        <w:rPr>
          <w:rFonts w:ascii="Times New Roman" w:hAnsi="Times New Roman" w:cs="Times New Roman"/>
          <w:b/>
          <w:sz w:val="24"/>
          <w:szCs w:val="24"/>
        </w:rPr>
        <w:t>I</w:t>
      </w:r>
      <w:r w:rsidRPr="00D03D58">
        <w:rPr>
          <w:rFonts w:ascii="Times New Roman" w:hAnsi="Times New Roman" w:cs="Times New Roman"/>
          <w:b/>
          <w:sz w:val="24"/>
          <w:szCs w:val="24"/>
        </w:rPr>
        <w:t>I Postanowienia końcowe</w:t>
      </w:r>
    </w:p>
    <w:p w:rsidR="00F11824" w:rsidRPr="00D03D58" w:rsidRDefault="00F11824" w:rsidP="005C6EF5">
      <w:pPr>
        <w:rPr>
          <w:rFonts w:ascii="Times New Roman" w:hAnsi="Times New Roman" w:cs="Times New Roman"/>
          <w:sz w:val="24"/>
          <w:szCs w:val="24"/>
        </w:rPr>
      </w:pPr>
      <w:r w:rsidRPr="00D03D58">
        <w:rPr>
          <w:rFonts w:ascii="Times New Roman" w:hAnsi="Times New Roman" w:cs="Times New Roman"/>
          <w:sz w:val="24"/>
          <w:szCs w:val="24"/>
        </w:rPr>
        <w:t>Zgłoszenie prac do konkursu jest jednoznaczne z przyjęciem przez uczestnika konkursu warunków niniejszego regulaminu</w:t>
      </w:r>
    </w:p>
    <w:p w:rsidR="005C6EF5" w:rsidRPr="00D03D58" w:rsidRDefault="00DC5978" w:rsidP="005C6EF5">
      <w:pPr>
        <w:rPr>
          <w:rFonts w:ascii="Times New Roman" w:hAnsi="Times New Roman" w:cs="Times New Roman"/>
          <w:b/>
          <w:sz w:val="24"/>
          <w:szCs w:val="24"/>
        </w:rPr>
      </w:pPr>
      <w:r w:rsidRPr="00D03D58">
        <w:rPr>
          <w:rFonts w:ascii="Times New Roman" w:hAnsi="Times New Roman" w:cs="Times New Roman"/>
          <w:b/>
          <w:sz w:val="24"/>
          <w:szCs w:val="24"/>
        </w:rPr>
        <w:t>VIII</w:t>
      </w:r>
      <w:r w:rsidR="005C6EF5" w:rsidRPr="00D03D58">
        <w:rPr>
          <w:rFonts w:ascii="Times New Roman" w:hAnsi="Times New Roman" w:cs="Times New Roman"/>
          <w:b/>
          <w:sz w:val="24"/>
          <w:szCs w:val="24"/>
        </w:rPr>
        <w:t xml:space="preserve"> Kontakt</w:t>
      </w:r>
    </w:p>
    <w:p w:rsidR="00701C95" w:rsidRPr="00D03D58" w:rsidRDefault="00F11824" w:rsidP="00BA7C7D">
      <w:pPr>
        <w:rPr>
          <w:rFonts w:ascii="Times New Roman" w:hAnsi="Times New Roman" w:cs="Times New Roman"/>
          <w:b/>
          <w:sz w:val="24"/>
          <w:szCs w:val="24"/>
        </w:rPr>
      </w:pPr>
      <w:r w:rsidRPr="00D03D58">
        <w:rPr>
          <w:rFonts w:ascii="Times New Roman" w:hAnsi="Times New Roman" w:cs="Times New Roman"/>
          <w:b/>
          <w:sz w:val="24"/>
          <w:szCs w:val="24"/>
        </w:rPr>
        <w:t>Starostwo Powiatowe w Kielcach</w:t>
      </w:r>
      <w:r w:rsidR="005C6EF5" w:rsidRPr="00D03D58">
        <w:rPr>
          <w:rFonts w:ascii="Times New Roman" w:hAnsi="Times New Roman" w:cs="Times New Roman"/>
          <w:b/>
          <w:sz w:val="24"/>
          <w:szCs w:val="24"/>
        </w:rPr>
        <w:t xml:space="preserve"> ul. </w:t>
      </w:r>
      <w:r w:rsidRPr="00D03D58">
        <w:rPr>
          <w:rFonts w:ascii="Times New Roman" w:hAnsi="Times New Roman" w:cs="Times New Roman"/>
          <w:b/>
          <w:sz w:val="24"/>
          <w:szCs w:val="24"/>
        </w:rPr>
        <w:t>Wrzosowa 44, 25-211 Kielce tel. 41 200 1</w:t>
      </w:r>
      <w:r w:rsidR="00701C95" w:rsidRPr="00D03D58">
        <w:rPr>
          <w:rFonts w:ascii="Times New Roman" w:hAnsi="Times New Roman" w:cs="Times New Roman"/>
          <w:b/>
          <w:sz w:val="24"/>
          <w:szCs w:val="24"/>
        </w:rPr>
        <w:t>3 94,</w:t>
      </w:r>
    </w:p>
    <w:p w:rsidR="00BA7C7D" w:rsidRPr="00D03D58" w:rsidRDefault="00F11824" w:rsidP="00BA7C7D">
      <w:pPr>
        <w:rPr>
          <w:rFonts w:ascii="Times New Roman" w:hAnsi="Times New Roman" w:cs="Times New Roman"/>
          <w:b/>
          <w:sz w:val="24"/>
          <w:szCs w:val="24"/>
        </w:rPr>
      </w:pPr>
      <w:r w:rsidRPr="00D03D58">
        <w:rPr>
          <w:rFonts w:ascii="Times New Roman" w:hAnsi="Times New Roman" w:cs="Times New Roman"/>
          <w:b/>
          <w:sz w:val="24"/>
          <w:szCs w:val="24"/>
        </w:rPr>
        <w:t>e-mail: k</w:t>
      </w:r>
      <w:r w:rsidR="00701C95" w:rsidRPr="00D03D58">
        <w:rPr>
          <w:rFonts w:ascii="Times New Roman" w:hAnsi="Times New Roman" w:cs="Times New Roman"/>
          <w:b/>
          <w:sz w:val="24"/>
          <w:szCs w:val="24"/>
        </w:rPr>
        <w:t>wasniewski.p</w:t>
      </w:r>
      <w:r w:rsidRPr="00D03D58">
        <w:rPr>
          <w:rFonts w:ascii="Times New Roman" w:hAnsi="Times New Roman" w:cs="Times New Roman"/>
          <w:b/>
          <w:sz w:val="24"/>
          <w:szCs w:val="24"/>
        </w:rPr>
        <w:t>@powiat.kielce.pl</w:t>
      </w:r>
    </w:p>
    <w:sectPr w:rsidR="00BA7C7D" w:rsidRPr="00D03D58" w:rsidSect="00E941D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87" w:rsidRDefault="00617487" w:rsidP="0085294D">
      <w:pPr>
        <w:spacing w:after="0" w:line="240" w:lineRule="auto"/>
      </w:pPr>
      <w:r>
        <w:separator/>
      </w:r>
    </w:p>
  </w:endnote>
  <w:endnote w:type="continuationSeparator" w:id="0">
    <w:p w:rsidR="00617487" w:rsidRDefault="00617487" w:rsidP="0085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4D" w:rsidRDefault="0085294D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87" w:rsidRDefault="00617487" w:rsidP="0085294D">
      <w:pPr>
        <w:spacing w:after="0" w:line="240" w:lineRule="auto"/>
      </w:pPr>
      <w:r>
        <w:separator/>
      </w:r>
    </w:p>
  </w:footnote>
  <w:footnote w:type="continuationSeparator" w:id="0">
    <w:p w:rsidR="00617487" w:rsidRDefault="00617487" w:rsidP="0085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D6" w:rsidRPr="005E48A1" w:rsidRDefault="00E941D6" w:rsidP="00E941D6">
    <w:pPr>
      <w:pStyle w:val="Nagwek"/>
      <w:tabs>
        <w:tab w:val="clear" w:pos="4536"/>
        <w:tab w:val="clear" w:pos="9072"/>
      </w:tabs>
      <w:jc w:val="center"/>
      <w:rPr>
        <w:noProof/>
        <w:lang w:eastAsia="pl-PL"/>
      </w:rPr>
    </w:pPr>
  </w:p>
  <w:p w:rsidR="00E941D6" w:rsidRDefault="00E941D6" w:rsidP="00E941D6">
    <w:pPr>
      <w:pStyle w:val="Nagwek"/>
      <w:tabs>
        <w:tab w:val="clear" w:pos="4536"/>
        <w:tab w:val="clear" w:pos="9072"/>
      </w:tabs>
      <w:jc w:val="center"/>
      <w:rPr>
        <w:noProof/>
        <w:lang w:eastAsia="pl-PL"/>
      </w:rPr>
    </w:pPr>
  </w:p>
  <w:p w:rsidR="00E941D6" w:rsidRDefault="00B618F4" w:rsidP="00B618F4">
    <w:pPr>
      <w:pStyle w:val="Nagwek"/>
      <w:tabs>
        <w:tab w:val="clear" w:pos="4536"/>
        <w:tab w:val="clear" w:pos="9072"/>
      </w:tabs>
      <w:ind w:left="709" w:firstLine="709"/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:rsidR="00E941D6" w:rsidRPr="0085294D" w:rsidRDefault="00E941D6" w:rsidP="00E941D6">
    <w:pPr>
      <w:pStyle w:val="Nagwek"/>
      <w:tabs>
        <w:tab w:val="clear" w:pos="4536"/>
        <w:tab w:val="clear" w:pos="9072"/>
      </w:tabs>
      <w:jc w:val="cent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6A5"/>
    <w:multiLevelType w:val="hybridMultilevel"/>
    <w:tmpl w:val="1A02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10D0"/>
    <w:multiLevelType w:val="hybridMultilevel"/>
    <w:tmpl w:val="D7AEC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87615"/>
    <w:multiLevelType w:val="hybridMultilevel"/>
    <w:tmpl w:val="ABB8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3421C"/>
    <w:multiLevelType w:val="hybridMultilevel"/>
    <w:tmpl w:val="A16C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25BBF"/>
    <w:multiLevelType w:val="hybridMultilevel"/>
    <w:tmpl w:val="E9E0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30F2B"/>
    <w:multiLevelType w:val="hybridMultilevel"/>
    <w:tmpl w:val="7A94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8D"/>
    <w:rsid w:val="00020570"/>
    <w:rsid w:val="000205F7"/>
    <w:rsid w:val="000807AD"/>
    <w:rsid w:val="000F7E0D"/>
    <w:rsid w:val="002E0C4E"/>
    <w:rsid w:val="00397A2A"/>
    <w:rsid w:val="004847DB"/>
    <w:rsid w:val="0048678C"/>
    <w:rsid w:val="004D4562"/>
    <w:rsid w:val="004E29BB"/>
    <w:rsid w:val="0052626E"/>
    <w:rsid w:val="00595F8D"/>
    <w:rsid w:val="005C6EF5"/>
    <w:rsid w:val="005E48A1"/>
    <w:rsid w:val="00617487"/>
    <w:rsid w:val="00624D19"/>
    <w:rsid w:val="006810A7"/>
    <w:rsid w:val="006E6319"/>
    <w:rsid w:val="00701C95"/>
    <w:rsid w:val="00721CE5"/>
    <w:rsid w:val="007E5E54"/>
    <w:rsid w:val="007F2B8C"/>
    <w:rsid w:val="00816427"/>
    <w:rsid w:val="0085294D"/>
    <w:rsid w:val="008776F5"/>
    <w:rsid w:val="008953C5"/>
    <w:rsid w:val="008A2987"/>
    <w:rsid w:val="00930616"/>
    <w:rsid w:val="00951406"/>
    <w:rsid w:val="009815B6"/>
    <w:rsid w:val="00A60A23"/>
    <w:rsid w:val="00A623DC"/>
    <w:rsid w:val="00A755C7"/>
    <w:rsid w:val="00A75D4C"/>
    <w:rsid w:val="00A956D0"/>
    <w:rsid w:val="00AC487C"/>
    <w:rsid w:val="00B119D3"/>
    <w:rsid w:val="00B12BC2"/>
    <w:rsid w:val="00B355E2"/>
    <w:rsid w:val="00B618F4"/>
    <w:rsid w:val="00BA7C7D"/>
    <w:rsid w:val="00BC5FCB"/>
    <w:rsid w:val="00BF171C"/>
    <w:rsid w:val="00C66394"/>
    <w:rsid w:val="00D03D58"/>
    <w:rsid w:val="00D33010"/>
    <w:rsid w:val="00D579AB"/>
    <w:rsid w:val="00D6439F"/>
    <w:rsid w:val="00D72918"/>
    <w:rsid w:val="00DC5978"/>
    <w:rsid w:val="00E64E04"/>
    <w:rsid w:val="00E941D6"/>
    <w:rsid w:val="00F11824"/>
    <w:rsid w:val="00F52EA0"/>
    <w:rsid w:val="00F53869"/>
    <w:rsid w:val="00F5403C"/>
    <w:rsid w:val="00F66A2B"/>
    <w:rsid w:val="00F70AB5"/>
    <w:rsid w:val="00F91635"/>
    <w:rsid w:val="00FA2588"/>
    <w:rsid w:val="00FE44F1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9C39FF-10CB-40A1-8FD8-73A74565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6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F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94D"/>
  </w:style>
  <w:style w:type="paragraph" w:styleId="Stopka">
    <w:name w:val="footer"/>
    <w:basedOn w:val="Normalny"/>
    <w:link w:val="StopkaZnak"/>
    <w:uiPriority w:val="99"/>
    <w:unhideWhenUsed/>
    <w:rsid w:val="008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94D"/>
  </w:style>
  <w:style w:type="character" w:styleId="Hipercze">
    <w:name w:val="Hyperlink"/>
    <w:basedOn w:val="Domylnaczcionkaakapitu"/>
    <w:uiPriority w:val="99"/>
    <w:unhideWhenUsed/>
    <w:rsid w:val="00F540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11DAC-9E16-4019-9D1C-ADED3B41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Paulina Majczak</cp:lastModifiedBy>
  <cp:revision>4</cp:revision>
  <cp:lastPrinted>2016-07-05T07:59:00Z</cp:lastPrinted>
  <dcterms:created xsi:type="dcterms:W3CDTF">2016-07-11T06:24:00Z</dcterms:created>
  <dcterms:modified xsi:type="dcterms:W3CDTF">2016-07-11T07:22:00Z</dcterms:modified>
</cp:coreProperties>
</file>